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58CF" w14:textId="77777777" w:rsidR="00DF4D1B" w:rsidRDefault="00DF4D1B">
      <w:pPr>
        <w:rPr>
          <w:b/>
          <w:color w:val="00CC99"/>
          <w:sz w:val="40"/>
          <w:szCs w:val="40"/>
        </w:rPr>
      </w:pPr>
    </w:p>
    <w:p w14:paraId="3AAEBD90" w14:textId="77777777" w:rsidR="00537463" w:rsidRPr="0089550C" w:rsidRDefault="004D50EF">
      <w:pPr>
        <w:rPr>
          <w:rFonts w:ascii="Verdana" w:hAnsi="Verdana"/>
          <w:b/>
          <w:color w:val="00CC99"/>
          <w:sz w:val="40"/>
          <w:szCs w:val="40"/>
        </w:rPr>
      </w:pPr>
      <w:r w:rsidRPr="0089550C">
        <w:rPr>
          <w:rFonts w:ascii="Verdana" w:hAnsi="Verdana"/>
          <w:b/>
          <w:color w:val="00CC99"/>
          <w:sz w:val="40"/>
          <w:szCs w:val="40"/>
        </w:rPr>
        <w:t>ESN</w:t>
      </w:r>
      <w:r w:rsidR="001E4A0C" w:rsidRPr="0089550C">
        <w:rPr>
          <w:rFonts w:ascii="Verdana" w:hAnsi="Verdana"/>
          <w:b/>
          <w:color w:val="00CC99"/>
          <w:sz w:val="40"/>
          <w:szCs w:val="40"/>
        </w:rPr>
        <w:t xml:space="preserve"> Bursaries for student members</w:t>
      </w:r>
    </w:p>
    <w:p w14:paraId="5CAB1846" w14:textId="77777777" w:rsidR="001E4A0C" w:rsidRPr="0089550C" w:rsidRDefault="001E4A0C">
      <w:pPr>
        <w:rPr>
          <w:rFonts w:ascii="Verdana" w:hAnsi="Verdana"/>
          <w:b/>
          <w:color w:val="00CC99"/>
          <w:sz w:val="40"/>
          <w:szCs w:val="40"/>
        </w:rPr>
      </w:pPr>
    </w:p>
    <w:p w14:paraId="2ACF22E7" w14:textId="2CE602D4" w:rsidR="001E4A0C" w:rsidRDefault="001E4A0C" w:rsidP="001E4A0C">
      <w:pPr>
        <w:jc w:val="both"/>
        <w:rPr>
          <w:rFonts w:ascii="Verdana" w:hAnsi="Verdana"/>
          <w:szCs w:val="24"/>
        </w:rPr>
      </w:pPr>
      <w:r w:rsidRPr="005247C1">
        <w:rPr>
          <w:rFonts w:ascii="Verdana" w:hAnsi="Verdana"/>
          <w:szCs w:val="24"/>
        </w:rPr>
        <w:t xml:space="preserve">The ESN is delighted to announce that bursaries of </w:t>
      </w:r>
      <w:r w:rsidR="001C5741">
        <w:rPr>
          <w:rFonts w:ascii="Verdana" w:hAnsi="Verdana"/>
          <w:szCs w:val="24"/>
        </w:rPr>
        <w:t>6</w:t>
      </w:r>
      <w:r w:rsidR="00CE49A0" w:rsidRPr="00CE49A0">
        <w:rPr>
          <w:rFonts w:ascii="Verdana" w:hAnsi="Verdana"/>
          <w:szCs w:val="24"/>
        </w:rPr>
        <w:t xml:space="preserve">00€ for </w:t>
      </w:r>
      <w:r w:rsidR="00E12551">
        <w:rPr>
          <w:rFonts w:ascii="Verdana" w:hAnsi="Verdana"/>
          <w:szCs w:val="24"/>
        </w:rPr>
        <w:t>European</w:t>
      </w:r>
      <w:r w:rsidR="00CE49A0" w:rsidRPr="00CE49A0">
        <w:rPr>
          <w:rFonts w:ascii="Verdana" w:hAnsi="Verdana"/>
          <w:szCs w:val="24"/>
        </w:rPr>
        <w:t xml:space="preserve"> delegates </w:t>
      </w:r>
      <w:r w:rsidR="00E12551">
        <w:rPr>
          <w:rFonts w:ascii="Verdana" w:hAnsi="Verdana"/>
          <w:szCs w:val="24"/>
        </w:rPr>
        <w:t xml:space="preserve">and </w:t>
      </w:r>
      <w:r w:rsidR="001C5741">
        <w:rPr>
          <w:rFonts w:ascii="Verdana" w:hAnsi="Verdana"/>
          <w:szCs w:val="24"/>
        </w:rPr>
        <w:t>9</w:t>
      </w:r>
      <w:r w:rsidR="00CE49A0" w:rsidRPr="00CE49A0">
        <w:rPr>
          <w:rFonts w:ascii="Verdana" w:hAnsi="Verdana"/>
          <w:szCs w:val="24"/>
        </w:rPr>
        <w:t>00€ for overseas delegates</w:t>
      </w:r>
      <w:r w:rsidRPr="005247C1">
        <w:rPr>
          <w:rFonts w:ascii="Verdana" w:hAnsi="Verdana"/>
          <w:szCs w:val="24"/>
        </w:rPr>
        <w:t xml:space="preserve"> are available, on a competitive basis, to student members of the Society to </w:t>
      </w:r>
      <w:r w:rsidR="0089550C" w:rsidRPr="005247C1">
        <w:rPr>
          <w:rFonts w:ascii="Verdana" w:hAnsi="Verdana"/>
          <w:szCs w:val="24"/>
        </w:rPr>
        <w:t>assist in their attend</w:t>
      </w:r>
      <w:r w:rsidR="00025575">
        <w:rPr>
          <w:rFonts w:ascii="Verdana" w:hAnsi="Verdana"/>
          <w:szCs w:val="24"/>
        </w:rPr>
        <w:t>ance</w:t>
      </w:r>
      <w:r w:rsidR="0089550C" w:rsidRPr="005247C1">
        <w:rPr>
          <w:rFonts w:ascii="Verdana" w:hAnsi="Verdana"/>
          <w:szCs w:val="24"/>
        </w:rPr>
        <w:t xml:space="preserve"> </w:t>
      </w:r>
      <w:r w:rsidR="00025575">
        <w:rPr>
          <w:rFonts w:ascii="Verdana" w:hAnsi="Verdana"/>
          <w:szCs w:val="24"/>
        </w:rPr>
        <w:t>at</w:t>
      </w:r>
      <w:r w:rsidR="00CE49A0">
        <w:rPr>
          <w:rFonts w:ascii="Verdana" w:hAnsi="Verdana"/>
          <w:szCs w:val="24"/>
        </w:rPr>
        <w:t xml:space="preserve"> </w:t>
      </w:r>
      <w:r w:rsidR="0089550C" w:rsidRPr="005247C1">
        <w:rPr>
          <w:rFonts w:ascii="Verdana" w:hAnsi="Verdana"/>
          <w:szCs w:val="24"/>
        </w:rPr>
        <w:t>the 3</w:t>
      </w:r>
      <w:r w:rsidR="00735781">
        <w:rPr>
          <w:rFonts w:ascii="Verdana" w:hAnsi="Verdana"/>
          <w:szCs w:val="24"/>
        </w:rPr>
        <w:t>6th</w:t>
      </w:r>
      <w:r w:rsidRPr="005247C1">
        <w:rPr>
          <w:rFonts w:ascii="Verdana" w:hAnsi="Verdana"/>
          <w:szCs w:val="24"/>
        </w:rPr>
        <w:t xml:space="preserve"> International Symposium of Nematology in </w:t>
      </w:r>
      <w:r w:rsidR="00791002" w:rsidRPr="00791002">
        <w:rPr>
          <w:rFonts w:ascii="Verdana" w:hAnsi="Verdana"/>
          <w:szCs w:val="24"/>
        </w:rPr>
        <w:t>Egmond aan Zee in the Netherlands, from Monday June 1, to Friday June 5, 2026</w:t>
      </w:r>
      <w:r w:rsidR="00A07623" w:rsidRPr="005247C1">
        <w:rPr>
          <w:rFonts w:ascii="Verdana" w:hAnsi="Verdana"/>
          <w:szCs w:val="24"/>
        </w:rPr>
        <w:t>.</w:t>
      </w:r>
    </w:p>
    <w:p w14:paraId="677AB9DA" w14:textId="77777777" w:rsidR="00804AC0" w:rsidRPr="005247C1" w:rsidRDefault="00804AC0" w:rsidP="001E4A0C">
      <w:pPr>
        <w:jc w:val="both"/>
        <w:rPr>
          <w:rFonts w:ascii="Verdana" w:hAnsi="Verdana"/>
          <w:szCs w:val="24"/>
        </w:rPr>
      </w:pPr>
    </w:p>
    <w:p w14:paraId="6A38DA67" w14:textId="77777777" w:rsidR="00804AC0" w:rsidRPr="00804AC0" w:rsidRDefault="00804AC0" w:rsidP="00804AC0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C</w:t>
      </w:r>
      <w:r w:rsidRPr="00804AC0">
        <w:rPr>
          <w:sz w:val="24"/>
          <w:szCs w:val="24"/>
        </w:rPr>
        <w:t>riteria</w:t>
      </w:r>
      <w:r>
        <w:rPr>
          <w:sz w:val="24"/>
          <w:szCs w:val="24"/>
        </w:rPr>
        <w:t xml:space="preserve"> for application</w:t>
      </w:r>
      <w:r w:rsidRPr="00804AC0">
        <w:rPr>
          <w:sz w:val="24"/>
          <w:szCs w:val="24"/>
        </w:rPr>
        <w:t>:</w:t>
      </w:r>
    </w:p>
    <w:p w14:paraId="221F8513" w14:textId="592B2C4F" w:rsidR="00804AC0" w:rsidRPr="00804AC0" w:rsidRDefault="00804AC0" w:rsidP="00804AC0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The call is o</w:t>
      </w:r>
      <w:r w:rsidRPr="00804AC0">
        <w:rPr>
          <w:sz w:val="24"/>
          <w:szCs w:val="24"/>
        </w:rPr>
        <w:t xml:space="preserve">pen to all PhD students, except </w:t>
      </w:r>
      <w:r w:rsidR="00025575">
        <w:rPr>
          <w:sz w:val="24"/>
          <w:szCs w:val="24"/>
        </w:rPr>
        <w:t xml:space="preserve">those </w:t>
      </w:r>
      <w:r w:rsidRPr="00804AC0">
        <w:rPr>
          <w:sz w:val="24"/>
          <w:szCs w:val="24"/>
        </w:rPr>
        <w:t>student</w:t>
      </w:r>
      <w:r w:rsidR="00025575">
        <w:rPr>
          <w:sz w:val="24"/>
          <w:szCs w:val="24"/>
        </w:rPr>
        <w:t>s</w:t>
      </w:r>
      <w:r w:rsidRPr="00804AC0">
        <w:rPr>
          <w:sz w:val="24"/>
          <w:szCs w:val="24"/>
        </w:rPr>
        <w:t xml:space="preserve"> in the</w:t>
      </w:r>
      <w:r w:rsidR="00025575">
        <w:rPr>
          <w:sz w:val="24"/>
          <w:szCs w:val="24"/>
        </w:rPr>
        <w:t>ir</w:t>
      </w:r>
      <w:r w:rsidRPr="00804AC0">
        <w:rPr>
          <w:sz w:val="24"/>
          <w:szCs w:val="24"/>
        </w:rPr>
        <w:t xml:space="preserve"> first year (</w:t>
      </w:r>
      <w:r>
        <w:rPr>
          <w:sz w:val="24"/>
          <w:szCs w:val="24"/>
        </w:rPr>
        <w:t>i</w:t>
      </w:r>
      <w:r w:rsidR="00025575">
        <w:rPr>
          <w:sz w:val="24"/>
          <w:szCs w:val="24"/>
        </w:rPr>
        <w:t>.</w:t>
      </w:r>
      <w:r>
        <w:rPr>
          <w:sz w:val="24"/>
          <w:szCs w:val="24"/>
        </w:rPr>
        <w:t>e</w:t>
      </w:r>
      <w:r w:rsidR="00025575">
        <w:rPr>
          <w:sz w:val="24"/>
          <w:szCs w:val="24"/>
        </w:rPr>
        <w:t>.</w:t>
      </w:r>
      <w:r>
        <w:rPr>
          <w:sz w:val="24"/>
          <w:szCs w:val="24"/>
        </w:rPr>
        <w:t xml:space="preserve"> your PhD must have started before </w:t>
      </w:r>
      <w:r w:rsidR="00025575">
        <w:rPr>
          <w:sz w:val="24"/>
          <w:szCs w:val="24"/>
        </w:rPr>
        <w:t>1st</w:t>
      </w:r>
      <w:r>
        <w:rPr>
          <w:sz w:val="24"/>
          <w:szCs w:val="24"/>
        </w:rPr>
        <w:t xml:space="preserve"> </w:t>
      </w:r>
      <w:r w:rsidR="00F5240A">
        <w:rPr>
          <w:sz w:val="24"/>
          <w:szCs w:val="24"/>
        </w:rPr>
        <w:t>November</w:t>
      </w:r>
      <w:r>
        <w:rPr>
          <w:sz w:val="24"/>
          <w:szCs w:val="24"/>
        </w:rPr>
        <w:t xml:space="preserve"> 20</w:t>
      </w:r>
      <w:r w:rsidR="00025575">
        <w:rPr>
          <w:sz w:val="24"/>
          <w:szCs w:val="24"/>
        </w:rPr>
        <w:t>24 and you should still have student status at the time of the Symposium</w:t>
      </w:r>
      <w:r>
        <w:rPr>
          <w:sz w:val="24"/>
          <w:szCs w:val="24"/>
        </w:rPr>
        <w:t>)</w:t>
      </w:r>
      <w:r w:rsidRPr="00804AC0">
        <w:rPr>
          <w:sz w:val="24"/>
          <w:szCs w:val="24"/>
        </w:rPr>
        <w:t>.</w:t>
      </w:r>
    </w:p>
    <w:p w14:paraId="2E40F3B5" w14:textId="2F67A113" w:rsidR="00804AC0" w:rsidRDefault="00804AC0" w:rsidP="00804AC0">
      <w:pPr>
        <w:pStyle w:val="ListBullet"/>
        <w:rPr>
          <w:sz w:val="24"/>
          <w:szCs w:val="24"/>
        </w:rPr>
      </w:pPr>
      <w:r w:rsidRPr="005247C1">
        <w:rPr>
          <w:sz w:val="24"/>
          <w:szCs w:val="24"/>
        </w:rPr>
        <w:t xml:space="preserve">Applicants </w:t>
      </w:r>
      <w:r w:rsidRPr="00804AC0">
        <w:rPr>
          <w:sz w:val="24"/>
          <w:szCs w:val="24"/>
        </w:rPr>
        <w:t>should be a member of the ESN at the time of application and still be a member at the time of the symposium</w:t>
      </w:r>
      <w:r w:rsidR="0028113C">
        <w:rPr>
          <w:sz w:val="24"/>
          <w:szCs w:val="24"/>
        </w:rPr>
        <w:t xml:space="preserve"> (*).</w:t>
      </w:r>
    </w:p>
    <w:p w14:paraId="225BC5BE" w14:textId="59E385F3" w:rsidR="00386553" w:rsidRPr="00804AC0" w:rsidRDefault="00386553" w:rsidP="00804AC0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The s</w:t>
      </w:r>
      <w:r w:rsidRPr="00386553">
        <w:rPr>
          <w:sz w:val="24"/>
          <w:szCs w:val="24"/>
        </w:rPr>
        <w:t xml:space="preserve">tudent </w:t>
      </w:r>
      <w:r>
        <w:rPr>
          <w:sz w:val="24"/>
          <w:szCs w:val="24"/>
        </w:rPr>
        <w:t>must</w:t>
      </w:r>
      <w:r w:rsidRPr="00386553">
        <w:rPr>
          <w:sz w:val="24"/>
          <w:szCs w:val="24"/>
        </w:rPr>
        <w:t xml:space="preserve"> </w:t>
      </w:r>
      <w:r>
        <w:rPr>
          <w:sz w:val="24"/>
          <w:szCs w:val="24"/>
        </w:rPr>
        <w:t>give</w:t>
      </w:r>
      <w:r w:rsidRPr="00386553">
        <w:rPr>
          <w:sz w:val="24"/>
          <w:szCs w:val="24"/>
        </w:rPr>
        <w:t xml:space="preserve"> an oral presentation or </w:t>
      </w:r>
      <w:r w:rsidR="00627DF6">
        <w:rPr>
          <w:sz w:val="24"/>
          <w:szCs w:val="24"/>
        </w:rPr>
        <w:t xml:space="preserve">present </w:t>
      </w:r>
      <w:r w:rsidRPr="00386553">
        <w:rPr>
          <w:sz w:val="24"/>
          <w:szCs w:val="24"/>
        </w:rPr>
        <w:t>a poster at the symposium</w:t>
      </w:r>
      <w:r w:rsidR="00627DF6">
        <w:rPr>
          <w:sz w:val="24"/>
          <w:szCs w:val="24"/>
        </w:rPr>
        <w:t>.</w:t>
      </w:r>
    </w:p>
    <w:p w14:paraId="442DB2EB" w14:textId="77777777" w:rsidR="00804AC0" w:rsidRDefault="00804AC0" w:rsidP="00A07623">
      <w:pPr>
        <w:jc w:val="both"/>
        <w:rPr>
          <w:rFonts w:ascii="Verdana" w:hAnsi="Verdana"/>
          <w:szCs w:val="24"/>
        </w:rPr>
      </w:pPr>
    </w:p>
    <w:p w14:paraId="2835C600" w14:textId="7824DF46" w:rsidR="00A07623" w:rsidRPr="005247C1" w:rsidRDefault="00A07623" w:rsidP="00A07623">
      <w:pPr>
        <w:jc w:val="both"/>
        <w:rPr>
          <w:rFonts w:ascii="Verdana" w:hAnsi="Verdana"/>
          <w:szCs w:val="24"/>
        </w:rPr>
      </w:pPr>
      <w:r w:rsidRPr="005247C1">
        <w:rPr>
          <w:rFonts w:ascii="Verdana" w:hAnsi="Verdana"/>
          <w:szCs w:val="24"/>
        </w:rPr>
        <w:t>An application form is</w:t>
      </w:r>
      <w:r w:rsidR="001E4A0C" w:rsidRPr="005247C1">
        <w:rPr>
          <w:rFonts w:ascii="Verdana" w:hAnsi="Verdana"/>
          <w:szCs w:val="24"/>
        </w:rPr>
        <w:t xml:space="preserve"> available </w:t>
      </w:r>
      <w:r w:rsidR="0089550C" w:rsidRPr="005247C1">
        <w:rPr>
          <w:rFonts w:ascii="Verdana" w:hAnsi="Verdana"/>
          <w:szCs w:val="24"/>
        </w:rPr>
        <w:t>on</w:t>
      </w:r>
      <w:r w:rsidR="001E4A0C" w:rsidRPr="005247C1">
        <w:rPr>
          <w:rFonts w:ascii="Verdana" w:hAnsi="Verdana"/>
          <w:szCs w:val="24"/>
        </w:rPr>
        <w:t xml:space="preserve"> the ESN website </w:t>
      </w:r>
      <w:r w:rsidR="00804AC0">
        <w:rPr>
          <w:rFonts w:ascii="Verdana" w:hAnsi="Verdana"/>
          <w:szCs w:val="24"/>
        </w:rPr>
        <w:t>and</w:t>
      </w:r>
      <w:r w:rsidR="00025575">
        <w:rPr>
          <w:rFonts w:ascii="Verdana" w:hAnsi="Verdana"/>
          <w:szCs w:val="24"/>
        </w:rPr>
        <w:t xml:space="preserve"> </w:t>
      </w:r>
      <w:r w:rsidR="00804AC0">
        <w:rPr>
          <w:rFonts w:ascii="Verdana" w:hAnsi="Verdana"/>
          <w:szCs w:val="24"/>
        </w:rPr>
        <w:t>attac</w:t>
      </w:r>
      <w:r w:rsidR="00025575">
        <w:rPr>
          <w:rFonts w:ascii="Verdana" w:hAnsi="Verdana"/>
          <w:szCs w:val="24"/>
        </w:rPr>
        <w:t>hed</w:t>
      </w:r>
      <w:r w:rsidR="00CE49A0">
        <w:rPr>
          <w:rFonts w:ascii="Verdana" w:hAnsi="Verdana"/>
          <w:szCs w:val="24"/>
        </w:rPr>
        <w:t xml:space="preserve"> </w:t>
      </w:r>
      <w:r w:rsidR="00025575">
        <w:rPr>
          <w:rFonts w:ascii="Verdana" w:hAnsi="Verdana"/>
          <w:szCs w:val="24"/>
        </w:rPr>
        <w:t>to the</w:t>
      </w:r>
      <w:r w:rsidR="00CE49A0">
        <w:rPr>
          <w:rFonts w:ascii="Verdana" w:hAnsi="Verdana"/>
          <w:szCs w:val="24"/>
        </w:rPr>
        <w:t xml:space="preserve"> </w:t>
      </w:r>
      <w:r w:rsidR="00025575">
        <w:rPr>
          <w:rFonts w:ascii="Verdana" w:hAnsi="Verdana"/>
          <w:szCs w:val="24"/>
        </w:rPr>
        <w:t>e-mail announcement</w:t>
      </w:r>
      <w:r w:rsidR="00804AC0">
        <w:rPr>
          <w:rFonts w:ascii="Verdana" w:hAnsi="Verdana"/>
          <w:szCs w:val="24"/>
        </w:rPr>
        <w:t>.</w:t>
      </w:r>
      <w:r w:rsidRPr="005247C1">
        <w:rPr>
          <w:rFonts w:ascii="Verdana" w:hAnsi="Verdana"/>
          <w:szCs w:val="24"/>
        </w:rPr>
        <w:t xml:space="preserve"> The</w:t>
      </w:r>
      <w:r w:rsidR="001E4A0C" w:rsidRPr="005247C1">
        <w:rPr>
          <w:rFonts w:ascii="Verdana" w:hAnsi="Verdana"/>
          <w:szCs w:val="24"/>
        </w:rPr>
        <w:t xml:space="preserve"> completed</w:t>
      </w:r>
      <w:r w:rsidRPr="005247C1">
        <w:rPr>
          <w:rFonts w:ascii="Verdana" w:hAnsi="Verdana"/>
          <w:szCs w:val="24"/>
        </w:rPr>
        <w:t xml:space="preserve"> form</w:t>
      </w:r>
      <w:r w:rsidR="001E4A0C" w:rsidRPr="005247C1">
        <w:rPr>
          <w:rFonts w:ascii="Verdana" w:hAnsi="Verdana"/>
          <w:szCs w:val="24"/>
        </w:rPr>
        <w:t xml:space="preserve"> should be submitted to the Secretary (</w:t>
      </w:r>
      <w:r w:rsidR="00025575">
        <w:rPr>
          <w:rFonts w:ascii="Verdana" w:hAnsi="Verdana"/>
          <w:szCs w:val="24"/>
        </w:rPr>
        <w:t>Sebastian Eves-van den Akker; se389@cam.ac.uk</w:t>
      </w:r>
      <w:r w:rsidR="001E4A0C" w:rsidRPr="005247C1">
        <w:rPr>
          <w:rFonts w:ascii="Verdana" w:hAnsi="Verdana"/>
          <w:szCs w:val="24"/>
        </w:rPr>
        <w:t>) b</w:t>
      </w:r>
      <w:r w:rsidR="00186C84">
        <w:rPr>
          <w:rFonts w:ascii="Verdana" w:hAnsi="Verdana"/>
          <w:szCs w:val="24"/>
        </w:rPr>
        <w:t xml:space="preserve">y </w:t>
      </w:r>
      <w:r w:rsidR="00AC7D08">
        <w:rPr>
          <w:rFonts w:ascii="Verdana" w:hAnsi="Verdana"/>
          <w:szCs w:val="24"/>
        </w:rPr>
        <w:t>23:59h on</w:t>
      </w:r>
      <w:r w:rsidR="001E4A0C" w:rsidRPr="005247C1">
        <w:rPr>
          <w:rFonts w:ascii="Verdana" w:hAnsi="Verdana"/>
          <w:szCs w:val="24"/>
        </w:rPr>
        <w:t xml:space="preserve"> </w:t>
      </w:r>
      <w:r w:rsidR="00025575">
        <w:rPr>
          <w:rFonts w:ascii="Verdana" w:hAnsi="Verdana"/>
          <w:b/>
          <w:szCs w:val="24"/>
        </w:rPr>
        <w:t>3</w:t>
      </w:r>
      <w:r w:rsidR="00361529">
        <w:rPr>
          <w:rFonts w:ascii="Verdana" w:hAnsi="Verdana"/>
          <w:b/>
          <w:szCs w:val="24"/>
        </w:rPr>
        <w:t>1st</w:t>
      </w:r>
      <w:r w:rsidR="001E4A0C" w:rsidRPr="005247C1">
        <w:rPr>
          <w:rFonts w:ascii="Verdana" w:hAnsi="Verdana"/>
          <w:b/>
          <w:szCs w:val="24"/>
        </w:rPr>
        <w:t xml:space="preserve"> </w:t>
      </w:r>
      <w:r w:rsidR="00361529">
        <w:rPr>
          <w:rFonts w:ascii="Verdana" w:hAnsi="Verdana"/>
          <w:b/>
          <w:szCs w:val="24"/>
        </w:rPr>
        <w:t>October</w:t>
      </w:r>
      <w:r w:rsidR="001E4A0C" w:rsidRPr="005247C1">
        <w:rPr>
          <w:rFonts w:ascii="Verdana" w:hAnsi="Verdana"/>
          <w:b/>
          <w:szCs w:val="24"/>
        </w:rPr>
        <w:t xml:space="preserve"> 20</w:t>
      </w:r>
      <w:r w:rsidR="00025575">
        <w:rPr>
          <w:rFonts w:ascii="Verdana" w:hAnsi="Verdana"/>
          <w:b/>
          <w:szCs w:val="24"/>
        </w:rPr>
        <w:t>25</w:t>
      </w:r>
      <w:r w:rsidR="001E4A0C" w:rsidRPr="005247C1">
        <w:rPr>
          <w:rFonts w:ascii="Verdana" w:hAnsi="Verdana"/>
          <w:szCs w:val="24"/>
        </w:rPr>
        <w:t xml:space="preserve">. </w:t>
      </w:r>
      <w:r w:rsidRPr="005247C1">
        <w:rPr>
          <w:rFonts w:ascii="Verdana" w:hAnsi="Verdana"/>
          <w:szCs w:val="24"/>
        </w:rPr>
        <w:t>S</w:t>
      </w:r>
      <w:r w:rsidR="001E4A0C" w:rsidRPr="005247C1">
        <w:rPr>
          <w:rFonts w:ascii="Verdana" w:hAnsi="Verdana"/>
          <w:szCs w:val="24"/>
        </w:rPr>
        <w:t xml:space="preserve">uccessful bursars will be required to give </w:t>
      </w:r>
      <w:r w:rsidR="00CE49A0">
        <w:rPr>
          <w:rFonts w:ascii="Verdana" w:hAnsi="Verdana"/>
          <w:szCs w:val="24"/>
        </w:rPr>
        <w:t xml:space="preserve">an </w:t>
      </w:r>
      <w:r w:rsidR="001E4A0C" w:rsidRPr="005247C1">
        <w:rPr>
          <w:rFonts w:ascii="Verdana" w:hAnsi="Verdana"/>
          <w:szCs w:val="24"/>
        </w:rPr>
        <w:t>oral presentation</w:t>
      </w:r>
      <w:r w:rsidR="00CE49A0">
        <w:rPr>
          <w:rFonts w:ascii="Verdana" w:hAnsi="Verdana"/>
          <w:szCs w:val="24"/>
        </w:rPr>
        <w:t xml:space="preserve"> or to present a poster </w:t>
      </w:r>
      <w:r w:rsidR="00CE49A0" w:rsidRPr="005247C1">
        <w:rPr>
          <w:rFonts w:ascii="Verdana" w:hAnsi="Verdana"/>
          <w:szCs w:val="24"/>
        </w:rPr>
        <w:t>at the ESN Symposium</w:t>
      </w:r>
      <w:r w:rsidR="00CE49A0">
        <w:rPr>
          <w:rFonts w:ascii="Verdana" w:hAnsi="Verdana"/>
          <w:szCs w:val="24"/>
        </w:rPr>
        <w:t xml:space="preserve"> (selection for oral presentations w</w:t>
      </w:r>
      <w:r w:rsidR="00804AC0">
        <w:rPr>
          <w:rFonts w:ascii="Verdana" w:hAnsi="Verdana"/>
          <w:szCs w:val="24"/>
        </w:rPr>
        <w:t>ill remain in the hands of the S</w:t>
      </w:r>
      <w:r w:rsidR="00CE49A0">
        <w:rPr>
          <w:rFonts w:ascii="Verdana" w:hAnsi="Verdana"/>
          <w:szCs w:val="24"/>
        </w:rPr>
        <w:t>ymposium scientific committee)</w:t>
      </w:r>
      <w:r w:rsidRPr="005247C1">
        <w:rPr>
          <w:rFonts w:ascii="Verdana" w:hAnsi="Verdana"/>
          <w:szCs w:val="24"/>
        </w:rPr>
        <w:t>.</w:t>
      </w:r>
      <w:r w:rsidR="001E4A0C" w:rsidRPr="005247C1">
        <w:rPr>
          <w:rFonts w:ascii="Verdana" w:hAnsi="Verdana"/>
          <w:szCs w:val="24"/>
        </w:rPr>
        <w:t xml:space="preserve"> </w:t>
      </w:r>
    </w:p>
    <w:p w14:paraId="31F9C5AB" w14:textId="77777777" w:rsidR="00A07623" w:rsidRPr="005247C1" w:rsidRDefault="00A07623" w:rsidP="00A07623">
      <w:pPr>
        <w:jc w:val="both"/>
        <w:rPr>
          <w:rFonts w:ascii="Verdana" w:hAnsi="Verdana"/>
          <w:szCs w:val="24"/>
        </w:rPr>
      </w:pPr>
    </w:p>
    <w:p w14:paraId="5620F887" w14:textId="746C46DD" w:rsidR="00A07623" w:rsidRDefault="00A07623" w:rsidP="00A07623">
      <w:pPr>
        <w:jc w:val="both"/>
        <w:rPr>
          <w:rFonts w:ascii="Verdana" w:hAnsi="Verdana"/>
          <w:szCs w:val="24"/>
        </w:rPr>
      </w:pPr>
      <w:r w:rsidRPr="005247C1">
        <w:rPr>
          <w:rFonts w:ascii="Verdana" w:hAnsi="Verdana"/>
          <w:szCs w:val="24"/>
        </w:rPr>
        <w:t xml:space="preserve">The ESN Governing Board will select the successful bursars on the basis of the scientific </w:t>
      </w:r>
      <w:r w:rsidR="00EF1AAB">
        <w:rPr>
          <w:rFonts w:ascii="Verdana" w:hAnsi="Verdana"/>
          <w:szCs w:val="24"/>
        </w:rPr>
        <w:t xml:space="preserve">quality and </w:t>
      </w:r>
      <w:r w:rsidRPr="005247C1">
        <w:rPr>
          <w:rFonts w:ascii="Verdana" w:hAnsi="Verdana"/>
          <w:szCs w:val="24"/>
        </w:rPr>
        <w:t>impact of the student’s research.</w:t>
      </w:r>
    </w:p>
    <w:p w14:paraId="49EB30DA" w14:textId="77777777" w:rsidR="0028113C" w:rsidRDefault="0028113C" w:rsidP="00A07623">
      <w:pPr>
        <w:jc w:val="both"/>
        <w:rPr>
          <w:rFonts w:ascii="Verdana" w:hAnsi="Verdana"/>
          <w:szCs w:val="24"/>
        </w:rPr>
      </w:pPr>
    </w:p>
    <w:p w14:paraId="5EBE04EB" w14:textId="77777777" w:rsidR="0028113C" w:rsidRDefault="0028113C" w:rsidP="00A07623">
      <w:pPr>
        <w:jc w:val="both"/>
        <w:rPr>
          <w:rFonts w:ascii="Verdana" w:hAnsi="Verdana"/>
          <w:szCs w:val="24"/>
        </w:rPr>
      </w:pPr>
    </w:p>
    <w:p w14:paraId="3ACF9086" w14:textId="1C1D5303" w:rsidR="0028113C" w:rsidRPr="0029636F" w:rsidRDefault="0028113C" w:rsidP="0028113C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(*) P</w:t>
      </w:r>
      <w:r w:rsidRPr="0029636F">
        <w:rPr>
          <w:rFonts w:ascii="Verdana" w:hAnsi="Verdana"/>
          <w:szCs w:val="24"/>
        </w:rPr>
        <w:t xml:space="preserve">lease visit our website </w:t>
      </w:r>
      <w:hyperlink r:id="rId7" w:history="1">
        <w:r w:rsidRPr="00F551EC">
          <w:rPr>
            <w:rStyle w:val="Hyperlink"/>
            <w:rFonts w:ascii="Verdana" w:hAnsi="Verdana"/>
            <w:szCs w:val="24"/>
          </w:rPr>
          <w:t>https://www.esn-online.org/</w:t>
        </w:r>
      </w:hyperlink>
      <w:r>
        <w:rPr>
          <w:rFonts w:ascii="Verdana" w:hAnsi="Verdana"/>
          <w:szCs w:val="24"/>
        </w:rPr>
        <w:t xml:space="preserve"> to join on-line</w:t>
      </w:r>
      <w:r w:rsidRPr="0029636F">
        <w:rPr>
          <w:rFonts w:ascii="Verdana" w:hAnsi="Verdana"/>
          <w:szCs w:val="24"/>
        </w:rPr>
        <w:t xml:space="preserve">. Memberships </w:t>
      </w:r>
      <w:r>
        <w:rPr>
          <w:rFonts w:ascii="Verdana" w:hAnsi="Verdana"/>
          <w:szCs w:val="24"/>
        </w:rPr>
        <w:t xml:space="preserve">only </w:t>
      </w:r>
      <w:r w:rsidRPr="0029636F">
        <w:rPr>
          <w:rFonts w:ascii="Verdana" w:hAnsi="Verdana"/>
          <w:szCs w:val="24"/>
        </w:rPr>
        <w:t xml:space="preserve">costs </w:t>
      </w:r>
      <w:r w:rsidR="00A942D3">
        <w:rPr>
          <w:rFonts w:ascii="Verdana" w:hAnsi="Verdana"/>
          <w:szCs w:val="24"/>
        </w:rPr>
        <w:t>4</w:t>
      </w:r>
      <w:r w:rsidRPr="0029636F">
        <w:rPr>
          <w:rFonts w:ascii="Verdana" w:hAnsi="Verdana"/>
          <w:szCs w:val="24"/>
        </w:rPr>
        <w:t xml:space="preserve">0 € / </w:t>
      </w:r>
      <w:r w:rsidR="00A942D3">
        <w:rPr>
          <w:rFonts w:ascii="Verdana" w:hAnsi="Verdana"/>
          <w:szCs w:val="24"/>
        </w:rPr>
        <w:t xml:space="preserve">2 </w:t>
      </w:r>
      <w:r w:rsidRPr="0029636F">
        <w:rPr>
          <w:rFonts w:ascii="Verdana" w:hAnsi="Verdana"/>
          <w:szCs w:val="24"/>
        </w:rPr>
        <w:t>year</w:t>
      </w:r>
      <w:r w:rsidR="00A942D3">
        <w:rPr>
          <w:rFonts w:ascii="Verdana" w:hAnsi="Verdana"/>
          <w:szCs w:val="24"/>
        </w:rPr>
        <w:t>s</w:t>
      </w:r>
      <w:r w:rsidRPr="0029636F">
        <w:rPr>
          <w:rFonts w:ascii="Verdana" w:hAnsi="Verdana"/>
          <w:szCs w:val="24"/>
        </w:rPr>
        <w:t>.</w:t>
      </w:r>
    </w:p>
    <w:p w14:paraId="47E846C3" w14:textId="77777777" w:rsidR="0028113C" w:rsidRDefault="0028113C" w:rsidP="00A07623">
      <w:pPr>
        <w:jc w:val="both"/>
        <w:rPr>
          <w:rFonts w:ascii="Verdana" w:hAnsi="Verdana"/>
          <w:szCs w:val="24"/>
        </w:rPr>
      </w:pPr>
    </w:p>
    <w:p w14:paraId="34EF77C3" w14:textId="77777777" w:rsidR="00CE49A0" w:rsidRPr="005247C1" w:rsidRDefault="00804AC0" w:rsidP="00A07623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br w:type="page"/>
      </w:r>
    </w:p>
    <w:p w14:paraId="61D25445" w14:textId="77777777" w:rsidR="001E4A0C" w:rsidRDefault="001E4A0C" w:rsidP="001E4A0C">
      <w:pPr>
        <w:jc w:val="both"/>
        <w:rPr>
          <w:szCs w:val="24"/>
        </w:rPr>
      </w:pPr>
    </w:p>
    <w:p w14:paraId="5CF7D280" w14:textId="1DA31BD0" w:rsidR="00CE49A0" w:rsidRDefault="00CE49A0" w:rsidP="00CE49A0">
      <w:pPr>
        <w:pStyle w:val="Title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Application for an ESN bursary to attend </w:t>
      </w:r>
      <w:r w:rsidR="00A942D3">
        <w:rPr>
          <w:rFonts w:ascii="Arial" w:hAnsi="Arial" w:cs="Arial"/>
          <w:sz w:val="22"/>
          <w:szCs w:val="22"/>
          <w:lang w:val="en-GB"/>
        </w:rPr>
        <w:t xml:space="preserve">the </w:t>
      </w:r>
      <w:r w:rsidR="00804AC0">
        <w:rPr>
          <w:rFonts w:ascii="Arial" w:hAnsi="Arial" w:cs="Arial"/>
          <w:sz w:val="22"/>
          <w:szCs w:val="22"/>
          <w:lang w:val="en-GB"/>
        </w:rPr>
        <w:t>ESN symposium 20</w:t>
      </w:r>
      <w:r w:rsidR="00A942D3">
        <w:rPr>
          <w:rFonts w:ascii="Arial" w:hAnsi="Arial" w:cs="Arial"/>
          <w:sz w:val="22"/>
          <w:szCs w:val="22"/>
          <w:lang w:val="en-GB"/>
        </w:rPr>
        <w:t>26</w:t>
      </w:r>
    </w:p>
    <w:p w14:paraId="2A5366DF" w14:textId="77777777" w:rsidR="00CE49A0" w:rsidRDefault="00CE49A0" w:rsidP="00CE49A0"/>
    <w:p w14:paraId="5C9E41D7" w14:textId="2E9D7DC5" w:rsidR="00CE49A0" w:rsidRDefault="00CE49A0" w:rsidP="00CE49A0">
      <w:r>
        <w:t xml:space="preserve">Please complete this form and send by email to </w:t>
      </w:r>
      <w:r w:rsidR="00A942D3">
        <w:t>Sebastian Eves-van den Akker</w:t>
      </w:r>
      <w:r>
        <w:t xml:space="preserve"> (</w:t>
      </w:r>
      <w:r w:rsidR="00A942D3">
        <w:t>se389@cam.ac.uk</w:t>
      </w:r>
      <w:r w:rsidR="00804AC0">
        <w:t xml:space="preserve">). </w:t>
      </w:r>
      <w:r>
        <w:t xml:space="preserve">Please rename the file along the lines “ESN_bursary_application_fred_bloggs.doc” replacing “fred bloggs” with your own name.  Please ensure that your application is sent by </w:t>
      </w:r>
      <w:r w:rsidR="001B7BA3">
        <w:t xml:space="preserve">11:59h on </w:t>
      </w:r>
      <w:r w:rsidR="00A942D3" w:rsidRPr="00FD4007">
        <w:t>3</w:t>
      </w:r>
      <w:r w:rsidR="00FD4007" w:rsidRPr="00FD4007">
        <w:t>1</w:t>
      </w:r>
      <w:r w:rsidR="00FD4007" w:rsidRPr="00FD4007">
        <w:rPr>
          <w:vertAlign w:val="superscript"/>
        </w:rPr>
        <w:t>st</w:t>
      </w:r>
      <w:r w:rsidRPr="00FD4007">
        <w:t xml:space="preserve"> </w:t>
      </w:r>
      <w:r w:rsidR="00FD4007" w:rsidRPr="00FD4007">
        <w:t>Octo</w:t>
      </w:r>
      <w:r w:rsidR="00A942D3" w:rsidRPr="00FD4007">
        <w:t>ber</w:t>
      </w:r>
      <w:r w:rsidR="00804AC0" w:rsidRPr="00FD4007">
        <w:t xml:space="preserve"> 20</w:t>
      </w:r>
      <w:r w:rsidR="00A942D3" w:rsidRPr="00FD4007">
        <w:t>25</w:t>
      </w:r>
      <w:r w:rsidRPr="00FD4007">
        <w:t>.</w:t>
      </w:r>
    </w:p>
    <w:p w14:paraId="3E50C439" w14:textId="77777777" w:rsidR="00CE49A0" w:rsidRDefault="00CE49A0" w:rsidP="00CE49A0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6840"/>
      </w:tblGrid>
      <w:tr w:rsidR="00CE49A0" w14:paraId="6B020BD4" w14:textId="77777777" w:rsidTr="009823E9">
        <w:trPr>
          <w:cantSplit/>
        </w:trPr>
        <w:tc>
          <w:tcPr>
            <w:tcW w:w="8928" w:type="dxa"/>
            <w:gridSpan w:val="2"/>
            <w:shd w:val="clear" w:color="auto" w:fill="F3F3F3"/>
          </w:tcPr>
          <w:p w14:paraId="3B84A6DC" w14:textId="77777777" w:rsidR="00CE49A0" w:rsidRDefault="00CE49A0" w:rsidP="009823E9">
            <w:pPr>
              <w:rPr>
                <w:b/>
                <w:bCs/>
              </w:rPr>
            </w:pPr>
            <w:r>
              <w:rPr>
                <w:b/>
                <w:bCs/>
              </w:rPr>
              <w:t>1.  Applicant details</w:t>
            </w:r>
          </w:p>
        </w:tc>
      </w:tr>
      <w:tr w:rsidR="00CE49A0" w14:paraId="7A75DC78" w14:textId="77777777" w:rsidTr="009823E9">
        <w:tc>
          <w:tcPr>
            <w:tcW w:w="2088" w:type="dxa"/>
            <w:shd w:val="clear" w:color="auto" w:fill="CCCCCC"/>
          </w:tcPr>
          <w:p w14:paraId="488CAFEA" w14:textId="77777777" w:rsidR="00CE49A0" w:rsidRDefault="00CE49A0" w:rsidP="009823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840" w:type="dxa"/>
          </w:tcPr>
          <w:p w14:paraId="58456D10" w14:textId="77777777" w:rsidR="00CE49A0" w:rsidRDefault="00CE49A0" w:rsidP="009823E9"/>
        </w:tc>
      </w:tr>
      <w:tr w:rsidR="00CE49A0" w14:paraId="5998C913" w14:textId="77777777" w:rsidTr="009823E9">
        <w:tc>
          <w:tcPr>
            <w:tcW w:w="2088" w:type="dxa"/>
            <w:shd w:val="clear" w:color="auto" w:fill="CCCCCC"/>
          </w:tcPr>
          <w:p w14:paraId="1697E9BF" w14:textId="77777777" w:rsidR="00CE49A0" w:rsidRDefault="00CE49A0" w:rsidP="009823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6840" w:type="dxa"/>
          </w:tcPr>
          <w:p w14:paraId="5CEF0B7E" w14:textId="77777777" w:rsidR="00CE49A0" w:rsidRDefault="00CE49A0" w:rsidP="009823E9"/>
        </w:tc>
      </w:tr>
      <w:tr w:rsidR="00CE49A0" w:rsidRPr="009A1F8C" w14:paraId="0FE2FFCE" w14:textId="77777777" w:rsidTr="009823E9">
        <w:tc>
          <w:tcPr>
            <w:tcW w:w="2088" w:type="dxa"/>
            <w:shd w:val="clear" w:color="auto" w:fill="CCCCCC"/>
          </w:tcPr>
          <w:p w14:paraId="5566B1BF" w14:textId="77777777" w:rsidR="00CE49A0" w:rsidRDefault="00CE49A0" w:rsidP="009823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6840" w:type="dxa"/>
          </w:tcPr>
          <w:p w14:paraId="5FBDD00A" w14:textId="77777777" w:rsidR="00CE49A0" w:rsidRPr="009A1F8C" w:rsidRDefault="00CE49A0" w:rsidP="009823E9">
            <w:pPr>
              <w:rPr>
                <w:lang w:val="fr-FR"/>
              </w:rPr>
            </w:pPr>
          </w:p>
        </w:tc>
      </w:tr>
      <w:tr w:rsidR="00CE49A0" w14:paraId="5D92AF63" w14:textId="77777777" w:rsidTr="009823E9">
        <w:tc>
          <w:tcPr>
            <w:tcW w:w="2088" w:type="dxa"/>
            <w:shd w:val="clear" w:color="auto" w:fill="CCCCCC"/>
          </w:tcPr>
          <w:p w14:paraId="127C3218" w14:textId="14E4D31B" w:rsidR="00CE49A0" w:rsidRDefault="00CE49A0" w:rsidP="009823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="00A942D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6840" w:type="dxa"/>
          </w:tcPr>
          <w:p w14:paraId="419A754C" w14:textId="77777777" w:rsidR="00CE49A0" w:rsidRDefault="00CE49A0" w:rsidP="009823E9"/>
        </w:tc>
      </w:tr>
      <w:tr w:rsidR="00CE49A0" w14:paraId="14B2D318" w14:textId="77777777" w:rsidTr="009823E9">
        <w:tc>
          <w:tcPr>
            <w:tcW w:w="2088" w:type="dxa"/>
            <w:shd w:val="clear" w:color="auto" w:fill="CCCCCC"/>
          </w:tcPr>
          <w:p w14:paraId="5F5F4D71" w14:textId="77777777" w:rsidR="00CE49A0" w:rsidRDefault="00CE49A0" w:rsidP="009823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Telephone </w:t>
            </w:r>
          </w:p>
        </w:tc>
        <w:tc>
          <w:tcPr>
            <w:tcW w:w="6840" w:type="dxa"/>
          </w:tcPr>
          <w:p w14:paraId="662AD824" w14:textId="77777777" w:rsidR="00CE49A0" w:rsidRDefault="00CE49A0" w:rsidP="009823E9"/>
        </w:tc>
      </w:tr>
      <w:tr w:rsidR="00CE49A0" w14:paraId="7C59326D" w14:textId="77777777" w:rsidTr="009823E9">
        <w:tc>
          <w:tcPr>
            <w:tcW w:w="2088" w:type="dxa"/>
            <w:shd w:val="clear" w:color="auto" w:fill="CCCCCC"/>
          </w:tcPr>
          <w:p w14:paraId="2B58F66B" w14:textId="77777777" w:rsidR="00CE49A0" w:rsidRDefault="00CE49A0" w:rsidP="009823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of joining ESN</w:t>
            </w:r>
          </w:p>
        </w:tc>
        <w:tc>
          <w:tcPr>
            <w:tcW w:w="6840" w:type="dxa"/>
          </w:tcPr>
          <w:p w14:paraId="0EF23147" w14:textId="77777777" w:rsidR="00CE49A0" w:rsidRDefault="00CE49A0" w:rsidP="009823E9"/>
        </w:tc>
      </w:tr>
    </w:tbl>
    <w:p w14:paraId="04F0844D" w14:textId="77777777" w:rsidR="00CE49A0" w:rsidRDefault="00CE49A0" w:rsidP="00CE49A0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300"/>
      </w:tblGrid>
      <w:tr w:rsidR="00CE49A0" w14:paraId="7879EF23" w14:textId="77777777" w:rsidTr="009823E9">
        <w:trPr>
          <w:cantSplit/>
        </w:trPr>
        <w:tc>
          <w:tcPr>
            <w:tcW w:w="8928" w:type="dxa"/>
            <w:gridSpan w:val="2"/>
            <w:shd w:val="clear" w:color="auto" w:fill="F3F3F3"/>
          </w:tcPr>
          <w:p w14:paraId="1A102576" w14:textId="77777777" w:rsidR="00CE49A0" w:rsidRDefault="00CE49A0" w:rsidP="009823E9">
            <w:r>
              <w:rPr>
                <w:b/>
                <w:bCs/>
              </w:rPr>
              <w:t xml:space="preserve">2.  PhD details </w:t>
            </w:r>
          </w:p>
        </w:tc>
      </w:tr>
      <w:tr w:rsidR="00CE49A0" w14:paraId="76CE377D" w14:textId="77777777" w:rsidTr="009823E9">
        <w:tc>
          <w:tcPr>
            <w:tcW w:w="2628" w:type="dxa"/>
            <w:shd w:val="clear" w:color="auto" w:fill="D9D9D9"/>
          </w:tcPr>
          <w:p w14:paraId="78D818A8" w14:textId="77777777" w:rsidR="00CE49A0" w:rsidRPr="007A6AD9" w:rsidRDefault="00CE49A0" w:rsidP="009823E9">
            <w:pPr>
              <w:rPr>
                <w:b/>
                <w:bCs/>
                <w:sz w:val="22"/>
                <w:szCs w:val="22"/>
              </w:rPr>
            </w:pPr>
            <w:r w:rsidRPr="007A6AD9">
              <w:rPr>
                <w:b/>
                <w:bCs/>
                <w:sz w:val="22"/>
                <w:szCs w:val="22"/>
              </w:rPr>
              <w:t>Title of your project</w:t>
            </w:r>
          </w:p>
        </w:tc>
        <w:tc>
          <w:tcPr>
            <w:tcW w:w="6300" w:type="dxa"/>
          </w:tcPr>
          <w:p w14:paraId="1536EA7B" w14:textId="77777777" w:rsidR="00CE49A0" w:rsidRPr="009A1F8C" w:rsidRDefault="00CE49A0" w:rsidP="009823E9">
            <w:pPr>
              <w:rPr>
                <w:lang w:val="en-US"/>
              </w:rPr>
            </w:pPr>
          </w:p>
        </w:tc>
      </w:tr>
      <w:tr w:rsidR="00CE49A0" w14:paraId="38EEEDDB" w14:textId="77777777" w:rsidTr="009823E9">
        <w:tc>
          <w:tcPr>
            <w:tcW w:w="8928" w:type="dxa"/>
            <w:gridSpan w:val="2"/>
            <w:shd w:val="clear" w:color="auto" w:fill="D9D9D9"/>
          </w:tcPr>
          <w:p w14:paraId="6033A933" w14:textId="07217A7D" w:rsidR="00CE49A0" w:rsidRPr="007A6AD9" w:rsidRDefault="00CE49A0" w:rsidP="009823E9">
            <w:pPr>
              <w:rPr>
                <w:b/>
                <w:sz w:val="22"/>
                <w:szCs w:val="22"/>
              </w:rPr>
            </w:pPr>
            <w:r w:rsidRPr="007A6AD9">
              <w:rPr>
                <w:b/>
                <w:sz w:val="22"/>
                <w:szCs w:val="22"/>
              </w:rPr>
              <w:t xml:space="preserve">Brief outline of your PhD project aims </w:t>
            </w:r>
            <w:r w:rsidR="009744ED">
              <w:rPr>
                <w:b/>
                <w:sz w:val="22"/>
                <w:szCs w:val="22"/>
              </w:rPr>
              <w:t xml:space="preserve">and objectives </w:t>
            </w:r>
            <w:r w:rsidRPr="007A6AD9">
              <w:rPr>
                <w:b/>
                <w:sz w:val="22"/>
                <w:szCs w:val="22"/>
              </w:rPr>
              <w:t>(</w:t>
            </w:r>
            <w:r w:rsidR="00DF68BE">
              <w:rPr>
                <w:b/>
                <w:sz w:val="22"/>
                <w:szCs w:val="22"/>
              </w:rPr>
              <w:t>3</w:t>
            </w:r>
            <w:r w:rsidR="00A942D3">
              <w:rPr>
                <w:b/>
                <w:sz w:val="22"/>
                <w:szCs w:val="22"/>
              </w:rPr>
              <w:t>00</w:t>
            </w:r>
            <w:r w:rsidRPr="007A6AD9">
              <w:rPr>
                <w:b/>
                <w:sz w:val="22"/>
                <w:szCs w:val="22"/>
              </w:rPr>
              <w:t xml:space="preserve"> words maximum)</w:t>
            </w:r>
          </w:p>
        </w:tc>
      </w:tr>
      <w:tr w:rsidR="00CE49A0" w14:paraId="438C8819" w14:textId="77777777" w:rsidTr="009823E9">
        <w:tc>
          <w:tcPr>
            <w:tcW w:w="8928" w:type="dxa"/>
            <w:gridSpan w:val="2"/>
            <w:shd w:val="clear" w:color="auto" w:fill="auto"/>
          </w:tcPr>
          <w:p w14:paraId="4127CCB7" w14:textId="77777777" w:rsidR="00CE49A0" w:rsidRPr="007A6AD9" w:rsidRDefault="00CE49A0" w:rsidP="009823E9">
            <w:pPr>
              <w:jc w:val="both"/>
              <w:rPr>
                <w:sz w:val="22"/>
                <w:szCs w:val="22"/>
              </w:rPr>
            </w:pPr>
          </w:p>
          <w:p w14:paraId="2EE5605F" w14:textId="77777777" w:rsidR="001F6612" w:rsidRPr="007A6AD9" w:rsidRDefault="001F6612" w:rsidP="009823E9">
            <w:pPr>
              <w:jc w:val="both"/>
              <w:rPr>
                <w:sz w:val="22"/>
                <w:szCs w:val="22"/>
              </w:rPr>
            </w:pPr>
          </w:p>
          <w:p w14:paraId="30AEF8D3" w14:textId="77777777" w:rsidR="001F6612" w:rsidRPr="007A6AD9" w:rsidRDefault="001F6612" w:rsidP="009823E9">
            <w:pPr>
              <w:jc w:val="both"/>
              <w:rPr>
                <w:sz w:val="22"/>
                <w:szCs w:val="22"/>
              </w:rPr>
            </w:pPr>
          </w:p>
        </w:tc>
      </w:tr>
      <w:tr w:rsidR="00CE49A0" w14:paraId="0745675B" w14:textId="77777777" w:rsidTr="009823E9">
        <w:tc>
          <w:tcPr>
            <w:tcW w:w="2628" w:type="dxa"/>
            <w:shd w:val="clear" w:color="auto" w:fill="D9D9D9"/>
          </w:tcPr>
          <w:p w14:paraId="014E11EF" w14:textId="7AE9A116" w:rsidR="00CE49A0" w:rsidRPr="007A6AD9" w:rsidRDefault="00CE49A0" w:rsidP="009823E9">
            <w:pPr>
              <w:rPr>
                <w:b/>
                <w:bCs/>
                <w:sz w:val="22"/>
                <w:szCs w:val="22"/>
              </w:rPr>
            </w:pPr>
            <w:r w:rsidRPr="007A6AD9">
              <w:rPr>
                <w:b/>
                <w:bCs/>
                <w:sz w:val="22"/>
                <w:szCs w:val="22"/>
              </w:rPr>
              <w:t>Start and anticipated end dates</w:t>
            </w:r>
            <w:r w:rsidR="00DF68BE">
              <w:rPr>
                <w:b/>
                <w:bCs/>
                <w:sz w:val="22"/>
                <w:szCs w:val="22"/>
              </w:rPr>
              <w:t xml:space="preserve"> of PhD</w:t>
            </w:r>
          </w:p>
        </w:tc>
        <w:tc>
          <w:tcPr>
            <w:tcW w:w="6300" w:type="dxa"/>
          </w:tcPr>
          <w:p w14:paraId="2B12B20D" w14:textId="77777777" w:rsidR="00CE49A0" w:rsidRDefault="00CE49A0" w:rsidP="009823E9"/>
        </w:tc>
      </w:tr>
      <w:tr w:rsidR="00CE49A0" w:rsidRPr="009A1F8C" w14:paraId="398DF178" w14:textId="77777777" w:rsidTr="009823E9">
        <w:tc>
          <w:tcPr>
            <w:tcW w:w="2628" w:type="dxa"/>
            <w:shd w:val="clear" w:color="auto" w:fill="D9D9D9"/>
          </w:tcPr>
          <w:p w14:paraId="0C9AC9BE" w14:textId="29836CE1" w:rsidR="00CE49A0" w:rsidRPr="007A6AD9" w:rsidRDefault="00CE49A0" w:rsidP="009823E9">
            <w:pPr>
              <w:rPr>
                <w:b/>
                <w:bCs/>
                <w:sz w:val="22"/>
                <w:szCs w:val="22"/>
              </w:rPr>
            </w:pPr>
            <w:r w:rsidRPr="007A6AD9">
              <w:rPr>
                <w:b/>
                <w:bCs/>
                <w:sz w:val="22"/>
                <w:szCs w:val="22"/>
              </w:rPr>
              <w:t>PhD supervisor name(s)</w:t>
            </w:r>
          </w:p>
        </w:tc>
        <w:tc>
          <w:tcPr>
            <w:tcW w:w="6300" w:type="dxa"/>
          </w:tcPr>
          <w:p w14:paraId="293A3848" w14:textId="77777777" w:rsidR="00CE49A0" w:rsidRPr="009A1F8C" w:rsidRDefault="00CE49A0" w:rsidP="009823E9">
            <w:pPr>
              <w:rPr>
                <w:lang w:val="fr-FR"/>
              </w:rPr>
            </w:pPr>
          </w:p>
        </w:tc>
      </w:tr>
      <w:tr w:rsidR="00CE49A0" w14:paraId="7A9BEB27" w14:textId="77777777" w:rsidTr="009823E9">
        <w:tc>
          <w:tcPr>
            <w:tcW w:w="2628" w:type="dxa"/>
            <w:shd w:val="clear" w:color="auto" w:fill="D9D9D9"/>
          </w:tcPr>
          <w:p w14:paraId="1575597B" w14:textId="77777777" w:rsidR="00CE49A0" w:rsidRPr="007A6AD9" w:rsidRDefault="00CE49A0" w:rsidP="009823E9">
            <w:pPr>
              <w:rPr>
                <w:b/>
                <w:bCs/>
                <w:sz w:val="22"/>
                <w:szCs w:val="22"/>
              </w:rPr>
            </w:pPr>
            <w:r w:rsidRPr="007A6AD9">
              <w:rPr>
                <w:b/>
                <w:bCs/>
                <w:sz w:val="22"/>
                <w:szCs w:val="22"/>
              </w:rPr>
              <w:t xml:space="preserve">University </w:t>
            </w:r>
          </w:p>
        </w:tc>
        <w:tc>
          <w:tcPr>
            <w:tcW w:w="6300" w:type="dxa"/>
          </w:tcPr>
          <w:p w14:paraId="51F68D6A" w14:textId="77777777" w:rsidR="00CE49A0" w:rsidRDefault="00CE49A0" w:rsidP="009823E9"/>
        </w:tc>
      </w:tr>
    </w:tbl>
    <w:p w14:paraId="4A993A98" w14:textId="77777777" w:rsidR="00CE49A0" w:rsidRDefault="00CE49A0" w:rsidP="00CE49A0"/>
    <w:p w14:paraId="68CD1882" w14:textId="77777777" w:rsidR="00CE49A0" w:rsidRDefault="00CE49A0" w:rsidP="00CE49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CE49A0" w14:paraId="5F234BB9" w14:textId="77777777" w:rsidTr="009823E9">
        <w:trPr>
          <w:cantSplit/>
        </w:trPr>
        <w:tc>
          <w:tcPr>
            <w:tcW w:w="8856" w:type="dxa"/>
            <w:shd w:val="clear" w:color="auto" w:fill="F3F3F3"/>
          </w:tcPr>
          <w:p w14:paraId="1F321383" w14:textId="440708B6" w:rsidR="00CE49A0" w:rsidRDefault="00FD4007" w:rsidP="009823E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E49A0">
              <w:rPr>
                <w:b/>
                <w:bCs/>
              </w:rPr>
              <w:t>.  Presentation details</w:t>
            </w:r>
          </w:p>
        </w:tc>
      </w:tr>
      <w:tr w:rsidR="00CE49A0" w14:paraId="3902B65F" w14:textId="77777777" w:rsidTr="009823E9">
        <w:tc>
          <w:tcPr>
            <w:tcW w:w="8856" w:type="dxa"/>
            <w:shd w:val="clear" w:color="auto" w:fill="D9D9D9"/>
          </w:tcPr>
          <w:p w14:paraId="681CEED1" w14:textId="39F0F274" w:rsidR="00CE49A0" w:rsidRDefault="00CE49A0" w:rsidP="009823E9">
            <w:r>
              <w:rPr>
                <w:b/>
                <w:bCs/>
                <w:sz w:val="22"/>
              </w:rPr>
              <w:t xml:space="preserve">Please provide </w:t>
            </w:r>
            <w:r w:rsidR="00FD4007">
              <w:rPr>
                <w:b/>
                <w:bCs/>
                <w:sz w:val="22"/>
              </w:rPr>
              <w:t>your presentation title</w:t>
            </w:r>
            <w:r w:rsidR="00A507FE">
              <w:rPr>
                <w:b/>
                <w:bCs/>
                <w:sz w:val="22"/>
              </w:rPr>
              <w:t>,</w:t>
            </w:r>
            <w:r w:rsidR="00FD4007">
              <w:rPr>
                <w:b/>
                <w:bCs/>
                <w:sz w:val="22"/>
              </w:rPr>
              <w:t xml:space="preserve"> </w:t>
            </w:r>
            <w:r w:rsidR="00A507FE">
              <w:rPr>
                <w:b/>
                <w:bCs/>
                <w:sz w:val="22"/>
              </w:rPr>
              <w:t xml:space="preserve">authors </w:t>
            </w:r>
            <w:r w:rsidR="00FD4007">
              <w:rPr>
                <w:b/>
                <w:bCs/>
                <w:sz w:val="22"/>
              </w:rPr>
              <w:t>and</w:t>
            </w:r>
            <w:r>
              <w:rPr>
                <w:b/>
                <w:bCs/>
                <w:sz w:val="22"/>
              </w:rPr>
              <w:t xml:space="preserve"> abstract</w:t>
            </w:r>
            <w:r w:rsidR="00A942D3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below</w:t>
            </w:r>
            <w:r w:rsidR="009744ED">
              <w:rPr>
                <w:b/>
                <w:bCs/>
                <w:sz w:val="22"/>
              </w:rPr>
              <w:t xml:space="preserve">. The length should not exceed </w:t>
            </w:r>
            <w:r w:rsidR="00916B25">
              <w:rPr>
                <w:b/>
                <w:bCs/>
                <w:sz w:val="22"/>
              </w:rPr>
              <w:t>35</w:t>
            </w:r>
            <w:r w:rsidR="009744ED">
              <w:rPr>
                <w:b/>
                <w:bCs/>
                <w:sz w:val="22"/>
              </w:rPr>
              <w:t>0 words, excluding title</w:t>
            </w:r>
            <w:r w:rsidR="002B4AEE">
              <w:rPr>
                <w:b/>
                <w:bCs/>
                <w:sz w:val="22"/>
              </w:rPr>
              <w:t xml:space="preserve"> and authors</w:t>
            </w:r>
            <w:r w:rsidR="009744ED">
              <w:rPr>
                <w:b/>
                <w:bCs/>
                <w:sz w:val="22"/>
              </w:rPr>
              <w:t>.</w:t>
            </w:r>
          </w:p>
        </w:tc>
      </w:tr>
      <w:tr w:rsidR="00CE49A0" w14:paraId="1121AC31" w14:textId="77777777" w:rsidTr="009823E9">
        <w:trPr>
          <w:trHeight w:val="4772"/>
        </w:trPr>
        <w:tc>
          <w:tcPr>
            <w:tcW w:w="8856" w:type="dxa"/>
          </w:tcPr>
          <w:p w14:paraId="381B2A50" w14:textId="77777777" w:rsidR="00CE49A0" w:rsidRDefault="00CE49A0" w:rsidP="009823E9">
            <w:pPr>
              <w:contextualSpacing/>
              <w:jc w:val="center"/>
              <w:rPr>
                <w:b/>
                <w:sz w:val="28"/>
                <w:lang w:val="en-US"/>
              </w:rPr>
            </w:pPr>
          </w:p>
          <w:p w14:paraId="053303B3" w14:textId="77777777" w:rsidR="00CE49A0" w:rsidRPr="00711D16" w:rsidRDefault="00CE49A0" w:rsidP="009823E9">
            <w:pPr>
              <w:contextualSpacing/>
              <w:jc w:val="both"/>
              <w:rPr>
                <w:lang w:val="en-US"/>
              </w:rPr>
            </w:pPr>
          </w:p>
        </w:tc>
      </w:tr>
    </w:tbl>
    <w:p w14:paraId="53D79630" w14:textId="77777777" w:rsidR="00CE49A0" w:rsidRDefault="00CE49A0" w:rsidP="00CE49A0"/>
    <w:p w14:paraId="64F6D47A" w14:textId="77777777" w:rsidR="00CE49A0" w:rsidRDefault="00CE49A0" w:rsidP="00CE49A0"/>
    <w:p w14:paraId="6C42282E" w14:textId="77777777" w:rsidR="00CE49A0" w:rsidRPr="005247C1" w:rsidRDefault="00CE49A0" w:rsidP="001E4A0C">
      <w:pPr>
        <w:jc w:val="both"/>
        <w:rPr>
          <w:szCs w:val="24"/>
        </w:rPr>
      </w:pPr>
    </w:p>
    <w:sectPr w:rsidR="00CE49A0" w:rsidRPr="005247C1" w:rsidSect="00EF6310">
      <w:pgSz w:w="11906" w:h="16838"/>
      <w:pgMar w:top="397" w:right="1134" w:bottom="397" w:left="1134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6EBA7" w14:textId="77777777" w:rsidR="00CD218E" w:rsidRDefault="00CD218E">
      <w:r>
        <w:separator/>
      </w:r>
    </w:p>
  </w:endnote>
  <w:endnote w:type="continuationSeparator" w:id="0">
    <w:p w14:paraId="3837BBCC" w14:textId="77777777" w:rsidR="00CD218E" w:rsidRDefault="00CD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79585" w14:textId="77777777" w:rsidR="00CD218E" w:rsidRDefault="00CD218E">
      <w:r>
        <w:separator/>
      </w:r>
    </w:p>
  </w:footnote>
  <w:footnote w:type="continuationSeparator" w:id="0">
    <w:p w14:paraId="795CA0D3" w14:textId="77777777" w:rsidR="00CD218E" w:rsidRDefault="00CD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BE686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471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0EF"/>
    <w:rsid w:val="00025575"/>
    <w:rsid w:val="00117302"/>
    <w:rsid w:val="00186C84"/>
    <w:rsid w:val="001B7BA3"/>
    <w:rsid w:val="001C5741"/>
    <w:rsid w:val="001E4A0C"/>
    <w:rsid w:val="001F6612"/>
    <w:rsid w:val="00237B85"/>
    <w:rsid w:val="00246147"/>
    <w:rsid w:val="0028113C"/>
    <w:rsid w:val="002B4AEE"/>
    <w:rsid w:val="002E16A0"/>
    <w:rsid w:val="002E3C7C"/>
    <w:rsid w:val="00361529"/>
    <w:rsid w:val="00386553"/>
    <w:rsid w:val="003A28FF"/>
    <w:rsid w:val="003A5BD5"/>
    <w:rsid w:val="004C035A"/>
    <w:rsid w:val="004D50EF"/>
    <w:rsid w:val="005247C1"/>
    <w:rsid w:val="00537463"/>
    <w:rsid w:val="00627DF6"/>
    <w:rsid w:val="006F6E41"/>
    <w:rsid w:val="007268D6"/>
    <w:rsid w:val="00735781"/>
    <w:rsid w:val="00791002"/>
    <w:rsid w:val="007A6AD9"/>
    <w:rsid w:val="007D511A"/>
    <w:rsid w:val="007E1FD0"/>
    <w:rsid w:val="007E43FE"/>
    <w:rsid w:val="00804AC0"/>
    <w:rsid w:val="008231D2"/>
    <w:rsid w:val="0089550C"/>
    <w:rsid w:val="008C2BB3"/>
    <w:rsid w:val="00916B25"/>
    <w:rsid w:val="009744ED"/>
    <w:rsid w:val="009823E9"/>
    <w:rsid w:val="00A07623"/>
    <w:rsid w:val="00A507FE"/>
    <w:rsid w:val="00A67D50"/>
    <w:rsid w:val="00A942D3"/>
    <w:rsid w:val="00AC7D08"/>
    <w:rsid w:val="00BC021C"/>
    <w:rsid w:val="00CD218E"/>
    <w:rsid w:val="00CD7849"/>
    <w:rsid w:val="00CE49A0"/>
    <w:rsid w:val="00DF4D1B"/>
    <w:rsid w:val="00DF68BE"/>
    <w:rsid w:val="00E12551"/>
    <w:rsid w:val="00E96B73"/>
    <w:rsid w:val="00EF1AAB"/>
    <w:rsid w:val="00EF6310"/>
    <w:rsid w:val="00F33092"/>
    <w:rsid w:val="00F5240A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2E130"/>
  <w15:chartTrackingRefBased/>
  <w15:docId w15:val="{AFEC98A4-98FE-4D39-9460-26983155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1E4A0C"/>
    <w:rPr>
      <w:color w:val="0000FF"/>
      <w:u w:val="single"/>
    </w:rPr>
  </w:style>
  <w:style w:type="character" w:styleId="FollowedHyperlink">
    <w:name w:val="FollowedHyperlink"/>
    <w:rsid w:val="001E4A0C"/>
    <w:rPr>
      <w:color w:val="800080"/>
      <w:u w:val="single"/>
    </w:rPr>
  </w:style>
  <w:style w:type="paragraph" w:styleId="BalloonText">
    <w:name w:val="Balloon Text"/>
    <w:basedOn w:val="Normal"/>
    <w:semiHidden/>
    <w:rsid w:val="00DF4D1B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247C1"/>
    <w:pPr>
      <w:numPr>
        <w:numId w:val="1"/>
      </w:numPr>
    </w:pPr>
    <w:rPr>
      <w:rFonts w:ascii="Verdana" w:hAnsi="Verdana"/>
      <w:sz w:val="20"/>
      <w:lang w:eastAsia="nl-NL"/>
    </w:rPr>
  </w:style>
  <w:style w:type="paragraph" w:styleId="Title">
    <w:name w:val="Title"/>
    <w:basedOn w:val="Normal"/>
    <w:link w:val="TitleChar"/>
    <w:qFormat/>
    <w:rsid w:val="00CE49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Cs w:val="24"/>
      <w:lang w:val="fr-FR" w:eastAsia="fr-FR"/>
    </w:rPr>
  </w:style>
  <w:style w:type="character" w:customStyle="1" w:styleId="TitleChar">
    <w:name w:val="Title Char"/>
    <w:link w:val="Title"/>
    <w:rsid w:val="00CE49A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sn-onlin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ESN Bursaries for student members</vt:lpstr>
      <vt:lpstr>ESN Bursaries for student members</vt:lpstr>
      <vt:lpstr>ESN Bursaries for student members</vt:lpstr>
    </vt:vector>
  </TitlesOfParts>
  <Company>DARDNI</Company>
  <LinksUpToDate>false</LinksUpToDate>
  <CharactersWithSpaces>2393</CharactersWithSpaces>
  <SharedDoc>false</SharedDoc>
  <HLinks>
    <vt:vector size="6" baseType="variant">
      <vt:variant>
        <vt:i4>8126586</vt:i4>
      </vt:variant>
      <vt:variant>
        <vt:i4>0</vt:i4>
      </vt:variant>
      <vt:variant>
        <vt:i4>0</vt:i4>
      </vt:variant>
      <vt:variant>
        <vt:i4>5</vt:i4>
      </vt:variant>
      <vt:variant>
        <vt:lpwstr>https://www.esn-online.org/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ESN Bursaries for student members</dc:title>
  <dc:subject/>
  <dc:creator>Susan Turner (0552769)</dc:creator>
  <cp:keywords/>
  <cp:lastModifiedBy>Catherine Lilley</cp:lastModifiedBy>
  <cp:revision>21</cp:revision>
  <cp:lastPrinted>2010-02-22T11:53:00Z</cp:lastPrinted>
  <dcterms:created xsi:type="dcterms:W3CDTF">2025-07-09T21:10:00Z</dcterms:created>
  <dcterms:modified xsi:type="dcterms:W3CDTF">2025-07-21T20:43:00Z</dcterms:modified>
</cp:coreProperties>
</file>